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67" w:rsidRDefault="00925867" w:rsidP="00925867">
      <w:pPr>
        <w:jc w:val="center"/>
        <w:rPr>
          <w:b/>
        </w:rPr>
      </w:pPr>
      <w:r w:rsidRPr="00925867">
        <w:rPr>
          <w:b/>
        </w:rPr>
        <w:t>AP Literature Frequently Used Literary Terms</w:t>
      </w:r>
    </w:p>
    <w:p w:rsidR="00925867" w:rsidRPr="00925867" w:rsidRDefault="00925867" w:rsidP="00925867">
      <w:r>
        <w:t xml:space="preserve">Directions: </w:t>
      </w:r>
      <w:r w:rsidRPr="00925867">
        <w:t xml:space="preserve">Write the word, definition and an example of the term on a notecard. </w:t>
      </w:r>
      <w:r>
        <w:t xml:space="preserve">Complete this by Monday for full credit. </w:t>
      </w:r>
      <w:r w:rsidR="00A9773D">
        <w:t>You may work together but everyone must have their own notecards.</w:t>
      </w:r>
    </w:p>
    <w:p w:rsidR="00925867" w:rsidRDefault="00925867" w:rsidP="00925867">
      <w:pPr>
        <w:jc w:val="center"/>
        <w:rPr>
          <w:u w:val="single"/>
        </w:rPr>
      </w:pPr>
    </w:p>
    <w:p w:rsidR="009C6AA0" w:rsidRDefault="009C6AA0">
      <w:r w:rsidRPr="009C6AA0">
        <w:rPr>
          <w:u w:val="single"/>
        </w:rPr>
        <w:t xml:space="preserve">Apostrophe </w:t>
      </w:r>
      <w:r>
        <w:t>– A figure of speech wherein the speaker talks directl</w:t>
      </w:r>
      <w:r w:rsidR="00925867">
        <w:t>y to something that is nonhuman or dead.</w:t>
      </w:r>
    </w:p>
    <w:p w:rsidR="009C6AA0" w:rsidRDefault="009C6AA0"/>
    <w:p w:rsidR="00A9773D" w:rsidRPr="00A9773D" w:rsidRDefault="00A9773D">
      <w:pPr>
        <w:rPr>
          <w:i/>
        </w:rPr>
      </w:pPr>
      <w:r>
        <w:rPr>
          <w:u w:val="single"/>
        </w:rPr>
        <w:t>Bildungsroman-</w:t>
      </w:r>
      <w:r>
        <w:t xml:space="preserve"> A novel that recounts the development of an individual from childhood or adolescence to maturity, to the point at which the protagonist recognizes their place in the world. Examples: </w:t>
      </w:r>
      <w:r w:rsidRPr="00A9773D">
        <w:rPr>
          <w:i/>
        </w:rPr>
        <w:t>Catcher in the Rye</w:t>
      </w:r>
      <w:r>
        <w:t xml:space="preserve">, </w:t>
      </w:r>
      <w:r w:rsidRPr="00A9773D">
        <w:rPr>
          <w:i/>
        </w:rPr>
        <w:t xml:space="preserve">Their Eyes Were Watching God, Invisible Man </w:t>
      </w:r>
      <w:r w:rsidRPr="00A9773D">
        <w:t>and</w:t>
      </w:r>
      <w:r w:rsidRPr="00A9773D">
        <w:rPr>
          <w:i/>
        </w:rPr>
        <w:t xml:space="preserve"> Kite Runner.</w:t>
      </w:r>
    </w:p>
    <w:p w:rsidR="00A9773D" w:rsidRPr="00A9773D" w:rsidRDefault="00A9773D"/>
    <w:p w:rsidR="009C6AA0" w:rsidRDefault="00925867">
      <w:r>
        <w:rPr>
          <w:u w:val="single"/>
        </w:rPr>
        <w:t xml:space="preserve">Conceit or </w:t>
      </w:r>
      <w:r w:rsidR="009C6AA0" w:rsidRPr="009C6AA0">
        <w:rPr>
          <w:u w:val="single"/>
        </w:rPr>
        <w:t>Controlling Image</w:t>
      </w:r>
      <w:r w:rsidR="009C6AA0">
        <w:t xml:space="preserve"> – In poetry, </w:t>
      </w:r>
      <w:r w:rsidR="009C6AA0" w:rsidRPr="009C6AA0">
        <w:rPr>
          <w:i/>
        </w:rPr>
        <w:t>conceit</w:t>
      </w:r>
      <w:r w:rsidR="009C6AA0">
        <w:t xml:space="preserve"> doesn’t mean stuck-up. It refers to a startling or unusual metaphor, or to a metaphor developed and expanded upon over several lines. When the image dominates and shapes the entire work, it’s called a </w:t>
      </w:r>
      <w:r w:rsidR="009C6AA0" w:rsidRPr="009C6AA0">
        <w:rPr>
          <w:i/>
        </w:rPr>
        <w:t>controlling image</w:t>
      </w:r>
      <w:r w:rsidR="009C6AA0">
        <w:t>.  A metaphysical conceit is reserved for metaphysical poems only.</w:t>
      </w:r>
    </w:p>
    <w:p w:rsidR="009C6AA0" w:rsidRDefault="009C6AA0"/>
    <w:p w:rsidR="009C6AA0" w:rsidRDefault="009C6AA0">
      <w:r w:rsidRPr="009C6AA0">
        <w:rPr>
          <w:u w:val="single"/>
        </w:rPr>
        <w:t>Couplet</w:t>
      </w:r>
      <w:r>
        <w:t xml:space="preserve"> – A pair of lines that end in rhyme.</w:t>
      </w:r>
    </w:p>
    <w:p w:rsidR="009C6AA0" w:rsidRDefault="009C6AA0"/>
    <w:p w:rsidR="009C6AA0" w:rsidRDefault="00925867">
      <w:r>
        <w:rPr>
          <w:u w:val="single"/>
        </w:rPr>
        <w:t xml:space="preserve">Diction and </w:t>
      </w:r>
      <w:r w:rsidR="009C6AA0" w:rsidRPr="009C6AA0">
        <w:rPr>
          <w:u w:val="single"/>
        </w:rPr>
        <w:t>syntax</w:t>
      </w:r>
      <w:r w:rsidR="009C6AA0">
        <w:t xml:space="preserve"> – The author’s choice of words. Whether to use </w:t>
      </w:r>
      <w:r w:rsidR="009C6AA0" w:rsidRPr="009C6AA0">
        <w:rPr>
          <w:i/>
        </w:rPr>
        <w:t>wept</w:t>
      </w:r>
      <w:r w:rsidR="009C6AA0">
        <w:t xml:space="preserve"> or </w:t>
      </w:r>
      <w:r w:rsidR="009C6AA0" w:rsidRPr="009C6AA0">
        <w:rPr>
          <w:i/>
        </w:rPr>
        <w:t>cried</w:t>
      </w:r>
      <w:r w:rsidR="009C6AA0">
        <w:t xml:space="preserve"> is a question of diction. </w:t>
      </w:r>
      <w:r w:rsidR="009C6AA0" w:rsidRPr="009C6AA0">
        <w:rPr>
          <w:i/>
        </w:rPr>
        <w:t>Syntax</w:t>
      </w:r>
      <w:r w:rsidR="009C6AA0">
        <w:t xml:space="preserve"> refers to the ordering and structuring of the words. Whether to say, </w:t>
      </w:r>
      <w:r w:rsidR="009C6AA0" w:rsidRPr="009C6AA0">
        <w:rPr>
          <w:i/>
        </w:rPr>
        <w:t>The pizza was smothered in cheese and pepperoni; I devoured it greedily, or Greedily, I devoured the cheese-and-pepperoni-smothered pizza</w:t>
      </w:r>
      <w:r w:rsidR="009C6AA0">
        <w:t>, is a question of syntax.</w:t>
      </w:r>
    </w:p>
    <w:p w:rsidR="009C6AA0" w:rsidRPr="009C6AA0" w:rsidRDefault="009C6AA0">
      <w:pPr>
        <w:rPr>
          <w:u w:val="single"/>
        </w:rPr>
      </w:pPr>
    </w:p>
    <w:p w:rsidR="009C6AA0" w:rsidRDefault="009C6AA0">
      <w:r w:rsidRPr="009C6AA0">
        <w:rPr>
          <w:u w:val="single"/>
        </w:rPr>
        <w:t>Dramatic irony</w:t>
      </w:r>
      <w:r>
        <w:t xml:space="preserve"> – When the audience knows something that the characters in the drama do not.</w:t>
      </w:r>
    </w:p>
    <w:p w:rsidR="009C6AA0" w:rsidRDefault="009C6AA0"/>
    <w:p w:rsidR="009C6AA0" w:rsidRDefault="009C6AA0">
      <w:r w:rsidRPr="009C6AA0">
        <w:rPr>
          <w:u w:val="single"/>
        </w:rPr>
        <w:t>Enjambment</w:t>
      </w:r>
      <w:r>
        <w:t xml:space="preserve"> – The continuation of a syntactic unit from one line or couplet of a poem to the next with no pause.</w:t>
      </w:r>
    </w:p>
    <w:p w:rsidR="009C6AA0" w:rsidRPr="009C6AA0" w:rsidRDefault="009C6AA0">
      <w:pPr>
        <w:rPr>
          <w:u w:val="single"/>
        </w:rPr>
      </w:pPr>
    </w:p>
    <w:p w:rsidR="009C6AA0" w:rsidRDefault="009C6AA0">
      <w:r w:rsidRPr="009C6AA0">
        <w:rPr>
          <w:u w:val="single"/>
        </w:rPr>
        <w:t>Foreshadowing</w:t>
      </w:r>
      <w:r>
        <w:t xml:space="preserve"> – An event or statement in a narrative that suggests, in miniature, a larger event that comes later.</w:t>
      </w:r>
    </w:p>
    <w:p w:rsidR="009C6AA0" w:rsidRDefault="009C6AA0"/>
    <w:p w:rsidR="009C6AA0" w:rsidRDefault="009C6AA0">
      <w:r w:rsidRPr="009C6AA0">
        <w:rPr>
          <w:u w:val="single"/>
        </w:rPr>
        <w:t xml:space="preserve">Hyperbole </w:t>
      </w:r>
      <w:r>
        <w:t>– Exaggeration or deliberate overstatement</w:t>
      </w:r>
    </w:p>
    <w:p w:rsidR="009C6AA0" w:rsidRDefault="009C6AA0"/>
    <w:p w:rsidR="00F6005A" w:rsidRDefault="00A9773D">
      <w:r>
        <w:rPr>
          <w:u w:val="single"/>
        </w:rPr>
        <w:t xml:space="preserve">Metaphor, Extended Metaphor </w:t>
      </w:r>
      <w:r w:rsidR="009C6AA0" w:rsidRPr="009C6AA0">
        <w:rPr>
          <w:u w:val="single"/>
        </w:rPr>
        <w:t>and Simile</w:t>
      </w:r>
      <w:r w:rsidR="009C6AA0">
        <w:t xml:space="preserve"> – A </w:t>
      </w:r>
      <w:r w:rsidR="009C6AA0" w:rsidRPr="009C6AA0">
        <w:rPr>
          <w:i/>
        </w:rPr>
        <w:t xml:space="preserve">metaphor </w:t>
      </w:r>
      <w:r w:rsidR="009C6AA0">
        <w:t xml:space="preserve">is a comparison or analogy that states one thing is another. </w:t>
      </w:r>
      <w:r w:rsidR="009C6AA0" w:rsidRPr="009C6AA0">
        <w:rPr>
          <w:i/>
        </w:rPr>
        <w:t>His eyes were burning coals</w:t>
      </w:r>
      <w:r w:rsidR="009C6AA0">
        <w:t xml:space="preserve">, or </w:t>
      </w:r>
      <w:r w:rsidR="009C6AA0" w:rsidRPr="003E4501">
        <w:rPr>
          <w:i/>
        </w:rPr>
        <w:t>In</w:t>
      </w:r>
      <w:r w:rsidR="003E4501" w:rsidRPr="003E4501">
        <w:rPr>
          <w:i/>
        </w:rPr>
        <w:t xml:space="preserve"> the morning, the lake is covered</w:t>
      </w:r>
      <w:r w:rsidR="009C6AA0" w:rsidRPr="003E4501">
        <w:rPr>
          <w:i/>
        </w:rPr>
        <w:t xml:space="preserve"> in liquid gold</w:t>
      </w:r>
      <w:r w:rsidR="009C6AA0">
        <w:t>.</w:t>
      </w:r>
      <w:r w:rsidR="003E4501">
        <w:t xml:space="preserve"> It’s a simple point, so keep it straight: a simile is just like a metaphor but softens the full-out equation of things, often, but not always, by using </w:t>
      </w:r>
      <w:r w:rsidR="003E4501" w:rsidRPr="003E4501">
        <w:rPr>
          <w:i/>
        </w:rPr>
        <w:t>like</w:t>
      </w:r>
      <w:r w:rsidR="003E4501">
        <w:t xml:space="preserve"> or </w:t>
      </w:r>
      <w:r w:rsidR="003E4501" w:rsidRPr="003E4501">
        <w:rPr>
          <w:i/>
        </w:rPr>
        <w:t>as</w:t>
      </w:r>
      <w:r w:rsidR="003E4501">
        <w:t xml:space="preserve">. </w:t>
      </w:r>
      <w:r w:rsidR="003E4501">
        <w:rPr>
          <w:i/>
        </w:rPr>
        <w:t xml:space="preserve">His eyes were like burning coals, </w:t>
      </w:r>
      <w:r w:rsidR="003E4501">
        <w:t xml:space="preserve">or </w:t>
      </w:r>
      <w:r w:rsidR="003E4501">
        <w:rPr>
          <w:i/>
        </w:rPr>
        <w:t>In the morning the lake is covered in what seems to be liquid gold</w:t>
      </w:r>
      <w:r w:rsidR="003E4501">
        <w:t xml:space="preserve">. </w:t>
      </w:r>
      <w:r>
        <w:t>An extended metaphor is a metaphor that is elaborated on throughout the entire passage or poem.</w:t>
      </w:r>
    </w:p>
    <w:p w:rsidR="00F6005A" w:rsidRDefault="00F6005A"/>
    <w:p w:rsidR="00A9773D" w:rsidRDefault="00A9773D">
      <w:r>
        <w:rPr>
          <w:u w:val="single"/>
        </w:rPr>
        <w:t xml:space="preserve">Metonymy: </w:t>
      </w:r>
      <w:r>
        <w:t>From the Greek for “change of name” a figure of speech in which one thing is represented by another that is commonly and often physically associated with it.</w:t>
      </w:r>
    </w:p>
    <w:p w:rsidR="00A9773D" w:rsidRPr="00A9773D" w:rsidRDefault="00A9773D"/>
    <w:p w:rsidR="00F6005A" w:rsidRDefault="00F6005A">
      <w:r w:rsidRPr="00F6005A">
        <w:rPr>
          <w:u w:val="single"/>
        </w:rPr>
        <w:t>Omniscient narrator</w:t>
      </w:r>
      <w:r>
        <w:t xml:space="preserve"> – This is a third-person narrator who sees, like God, into each character’s mind and understands all the action going on. </w:t>
      </w:r>
    </w:p>
    <w:p w:rsidR="00F6005A" w:rsidRDefault="00F6005A"/>
    <w:p w:rsidR="00F6005A" w:rsidRDefault="00F6005A">
      <w:r w:rsidRPr="00F6005A">
        <w:rPr>
          <w:u w:val="single"/>
        </w:rPr>
        <w:t>Paradox</w:t>
      </w:r>
      <w:r>
        <w:t xml:space="preserve"> – A situation or statement that seems to contradict itself, but on closer inspection, does not. </w:t>
      </w:r>
    </w:p>
    <w:p w:rsidR="00F6005A" w:rsidRDefault="00F6005A"/>
    <w:p w:rsidR="00F6005A" w:rsidRDefault="00F6005A">
      <w:pPr>
        <w:rPr>
          <w:u w:val="single"/>
        </w:rPr>
      </w:pPr>
      <w:r w:rsidRPr="00F6005A">
        <w:rPr>
          <w:u w:val="single"/>
        </w:rPr>
        <w:t>Personification</w:t>
      </w:r>
      <w:r>
        <w:t xml:space="preserve"> – Giving an inanimate object human qualities or form. </w:t>
      </w:r>
      <w:r w:rsidRPr="00F6005A">
        <w:rPr>
          <w:u w:val="single"/>
        </w:rPr>
        <w:t xml:space="preserve">The darkness of the forest became the figure of a beautiful, pale skinned woman in night-black clothes. </w:t>
      </w:r>
    </w:p>
    <w:p w:rsidR="00F6005A" w:rsidRDefault="00F6005A">
      <w:pPr>
        <w:rPr>
          <w:u w:val="single"/>
        </w:rPr>
      </w:pPr>
    </w:p>
    <w:p w:rsidR="00F6005A" w:rsidRDefault="00F6005A">
      <w:r>
        <w:rPr>
          <w:u w:val="single"/>
        </w:rPr>
        <w:t xml:space="preserve">Point of view </w:t>
      </w:r>
      <w:r>
        <w:t xml:space="preserve">– The perspective from which the action of a novel (or narrative poem) is presented, whether the action is presented by one character or from different vantage points over the course of the novel. Be sensitive to </w:t>
      </w:r>
      <w:r w:rsidRPr="00F6005A">
        <w:rPr>
          <w:i/>
        </w:rPr>
        <w:t>point of view</w:t>
      </w:r>
      <w:r>
        <w:t>, because ETS likes to ask questions about it, and they also like to you to mention point of view in your essays.</w:t>
      </w:r>
    </w:p>
    <w:p w:rsidR="00F6005A" w:rsidRDefault="00F6005A"/>
    <w:p w:rsidR="00F6005A" w:rsidRDefault="00F6005A">
      <w:r>
        <w:rPr>
          <w:u w:val="single"/>
        </w:rPr>
        <w:t xml:space="preserve">Protagonist </w:t>
      </w:r>
      <w:r>
        <w:t>– The main character of a novel or play.</w:t>
      </w:r>
    </w:p>
    <w:p w:rsidR="00F6005A" w:rsidRDefault="00F6005A"/>
    <w:p w:rsidR="00F6005A" w:rsidRDefault="00F6005A">
      <w:r w:rsidRPr="00F6005A">
        <w:rPr>
          <w:u w:val="single"/>
        </w:rPr>
        <w:t xml:space="preserve">Stanza </w:t>
      </w:r>
      <w:r>
        <w:t>– A group of lines in verse, roughly analogous in function to the paragraph in prose.</w:t>
      </w:r>
    </w:p>
    <w:p w:rsidR="00F6005A" w:rsidRDefault="00F6005A"/>
    <w:p w:rsidR="00F6005A" w:rsidRDefault="00F6005A">
      <w:r w:rsidRPr="00F6005A">
        <w:rPr>
          <w:u w:val="single"/>
        </w:rPr>
        <w:t xml:space="preserve">Subjective </w:t>
      </w:r>
      <w:r>
        <w:t>– This treatment uses the interior or personal view of a single observer and is typically colored with that observer’s emotional responses.</w:t>
      </w:r>
    </w:p>
    <w:p w:rsidR="00F6005A" w:rsidRDefault="00F6005A"/>
    <w:p w:rsidR="00A9773D" w:rsidRDefault="00F6005A">
      <w:r w:rsidRPr="00F6005A">
        <w:rPr>
          <w:u w:val="single"/>
        </w:rPr>
        <w:t>Symbolism</w:t>
      </w:r>
      <w:r>
        <w:t xml:space="preserve"> – A device in literature where an object represents an idea. </w:t>
      </w:r>
    </w:p>
    <w:p w:rsidR="00A9773D" w:rsidRDefault="00A9773D"/>
    <w:p w:rsidR="00F6005A" w:rsidRPr="00A9773D" w:rsidRDefault="00A9773D">
      <w:r w:rsidRPr="00A9773D">
        <w:rPr>
          <w:u w:val="single"/>
        </w:rPr>
        <w:t>Synecdoche</w:t>
      </w:r>
      <w:r>
        <w:rPr>
          <w:u w:val="single"/>
        </w:rPr>
        <w:t>:</w:t>
      </w:r>
      <w:r>
        <w:t xml:space="preserve"> a figure of speech in which a part of something is used to represent a whole.</w:t>
      </w:r>
    </w:p>
    <w:p w:rsidR="00F6005A" w:rsidRPr="00F6005A" w:rsidRDefault="00F6005A">
      <w:pPr>
        <w:rPr>
          <w:u w:val="single"/>
        </w:rPr>
      </w:pPr>
    </w:p>
    <w:p w:rsidR="00F6005A" w:rsidRDefault="00F6005A"/>
    <w:p w:rsidR="00F6005A" w:rsidRDefault="00F6005A"/>
    <w:p w:rsidR="003E4501" w:rsidRDefault="003E4501"/>
    <w:p w:rsidR="009C6AA0" w:rsidRPr="003E4501" w:rsidRDefault="009C6AA0"/>
    <w:sectPr w:rsidR="009C6AA0" w:rsidRPr="003E4501" w:rsidSect="009C6AA0">
      <w:pgSz w:w="12240" w:h="15840"/>
      <w:pgMar w:top="1440" w:right="1440" w:bottom="1800" w:left="216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C6AA0"/>
    <w:rsid w:val="000512BA"/>
    <w:rsid w:val="003E4501"/>
    <w:rsid w:val="00597452"/>
    <w:rsid w:val="005D0292"/>
    <w:rsid w:val="00925867"/>
    <w:rsid w:val="009C6AA0"/>
    <w:rsid w:val="00A9773D"/>
    <w:rsid w:val="00F6005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64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536</Words>
  <Characters>3056</Characters>
  <Application>Microsoft Macintosh Word</Application>
  <DocSecurity>0</DocSecurity>
  <Lines>25</Lines>
  <Paragraphs>6</Paragraphs>
  <ScaleCrop>false</ScaleCrop>
  <Company>Edward and Lauren's Home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Wilensky</dc:creator>
  <cp:keywords/>
  <cp:lastModifiedBy>Lauren Wilensky</cp:lastModifiedBy>
  <cp:revision>4</cp:revision>
  <dcterms:created xsi:type="dcterms:W3CDTF">2014-02-25T20:44:00Z</dcterms:created>
  <dcterms:modified xsi:type="dcterms:W3CDTF">2014-03-05T15:50:00Z</dcterms:modified>
</cp:coreProperties>
</file>